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5C" w:rsidRPr="00567E08" w:rsidRDefault="00623F5C" w:rsidP="00623F5C">
      <w:pPr>
        <w:pStyle w:val="AralkYok"/>
        <w:jc w:val="center"/>
        <w:rPr>
          <w:rFonts w:ascii="Palatino Linotype" w:hAnsi="Palatino Linotype"/>
          <w:b/>
        </w:rPr>
      </w:pPr>
      <w:r w:rsidRPr="00567E08">
        <w:rPr>
          <w:rFonts w:ascii="Palatino Linotype" w:hAnsi="Palatino Linotype"/>
          <w:b/>
        </w:rPr>
        <w:t>XXII. TÜRKİYE İLAHİYAT /İSLAMİ İLİMLER FAKÜLTELERİ</w:t>
      </w:r>
    </w:p>
    <w:p w:rsidR="007A10D3" w:rsidRPr="00567E08" w:rsidRDefault="00623F5C" w:rsidP="00623F5C">
      <w:pPr>
        <w:pStyle w:val="AralkYok"/>
        <w:jc w:val="center"/>
        <w:rPr>
          <w:rFonts w:ascii="Palatino Linotype" w:hAnsi="Palatino Linotype"/>
          <w:b/>
        </w:rPr>
      </w:pPr>
      <w:r w:rsidRPr="00567E08">
        <w:rPr>
          <w:rFonts w:ascii="Palatino Linotype" w:hAnsi="Palatino Linotype"/>
          <w:b/>
        </w:rPr>
        <w:t>DEKANLARI TOPLANTISI KARARLARI</w:t>
      </w:r>
    </w:p>
    <w:p w:rsidR="00623F5C" w:rsidRPr="00567E08" w:rsidRDefault="00623F5C" w:rsidP="00623F5C">
      <w:pPr>
        <w:pStyle w:val="AralkYok"/>
        <w:jc w:val="center"/>
        <w:rPr>
          <w:rFonts w:ascii="Palatino Linotype" w:hAnsi="Palatino Linotype"/>
          <w:b/>
        </w:rPr>
      </w:pPr>
    </w:p>
    <w:p w:rsidR="00623F5C" w:rsidRPr="00567E08" w:rsidRDefault="00D03290" w:rsidP="00623F5C">
      <w:pPr>
        <w:pStyle w:val="AralkYok"/>
        <w:jc w:val="center"/>
        <w:rPr>
          <w:rFonts w:ascii="Palatino Linotype" w:hAnsi="Palatino Linotype"/>
          <w:b/>
        </w:rPr>
      </w:pPr>
      <w:bookmarkStart w:id="0" w:name="_GoBack"/>
      <w:r>
        <w:rPr>
          <w:rFonts w:ascii="Palatino Linotype" w:hAnsi="Palatino Linotype"/>
          <w:b/>
        </w:rPr>
        <w:t>08-</w:t>
      </w:r>
      <w:proofErr w:type="gramStart"/>
      <w:r w:rsidR="00623F5C" w:rsidRPr="00567E08">
        <w:rPr>
          <w:rFonts w:ascii="Palatino Linotype" w:hAnsi="Palatino Linotype"/>
          <w:b/>
        </w:rPr>
        <w:t>09/05/2015</w:t>
      </w:r>
      <w:proofErr w:type="gramEnd"/>
    </w:p>
    <w:bookmarkEnd w:id="0"/>
    <w:p w:rsidR="00623F5C" w:rsidRPr="00567E08" w:rsidRDefault="00623F5C" w:rsidP="00623F5C">
      <w:pPr>
        <w:pStyle w:val="AralkYok"/>
        <w:jc w:val="center"/>
        <w:rPr>
          <w:rFonts w:ascii="Palatino Linotype" w:hAnsi="Palatino Linotype"/>
          <w:b/>
        </w:rPr>
      </w:pPr>
    </w:p>
    <w:p w:rsidR="00567E08" w:rsidRPr="00567E08" w:rsidRDefault="00567E08" w:rsidP="00623F5C">
      <w:pPr>
        <w:pStyle w:val="AralkYok"/>
        <w:jc w:val="center"/>
        <w:rPr>
          <w:rFonts w:ascii="Palatino Linotype" w:hAnsi="Palatino Linotype"/>
        </w:rPr>
      </w:pPr>
    </w:p>
    <w:p w:rsidR="00623F5C" w:rsidRPr="00567E08" w:rsidRDefault="00623F5C" w:rsidP="00623F5C">
      <w:pPr>
        <w:pStyle w:val="AralkYok"/>
        <w:jc w:val="both"/>
        <w:rPr>
          <w:rFonts w:ascii="Palatino Linotype" w:hAnsi="Palatino Linotype"/>
        </w:rPr>
      </w:pPr>
      <w:r w:rsidRPr="00567E08">
        <w:rPr>
          <w:rFonts w:ascii="Palatino Linotype" w:hAnsi="Palatino Linotype"/>
        </w:rPr>
        <w:t xml:space="preserve">XXII. Türkiye İlahiyat Fakülteleri Dekanları </w:t>
      </w:r>
      <w:r w:rsidR="00D03290">
        <w:rPr>
          <w:rFonts w:ascii="Palatino Linotype" w:hAnsi="Palatino Linotype"/>
        </w:rPr>
        <w:t>08-</w:t>
      </w:r>
      <w:r w:rsidRPr="00567E08">
        <w:rPr>
          <w:rFonts w:ascii="Palatino Linotype" w:hAnsi="Palatino Linotype"/>
        </w:rPr>
        <w:t>09.05.2015 tarihinde Bayburt Üniversitesi İlahiyat Fakültesi ev sahipliğinde toplanm</w:t>
      </w:r>
      <w:r w:rsidR="00567E08" w:rsidRPr="00567E08">
        <w:rPr>
          <w:rFonts w:ascii="Palatino Linotype" w:hAnsi="Palatino Linotype"/>
        </w:rPr>
        <w:t>ış ve yapılan müzakereler sonun</w:t>
      </w:r>
      <w:r w:rsidRPr="00567E08">
        <w:rPr>
          <w:rFonts w:ascii="Palatino Linotype" w:hAnsi="Palatino Linotype"/>
        </w:rPr>
        <w:t>da;</w:t>
      </w:r>
    </w:p>
    <w:p w:rsidR="00623F5C" w:rsidRPr="00567E08" w:rsidRDefault="00623F5C" w:rsidP="00623F5C">
      <w:pPr>
        <w:pStyle w:val="AralkYok"/>
        <w:jc w:val="both"/>
        <w:rPr>
          <w:rFonts w:ascii="Palatino Linotype" w:hAnsi="Palatino Linotype"/>
        </w:rPr>
      </w:pPr>
    </w:p>
    <w:p w:rsidR="00567E08" w:rsidRPr="00567E08" w:rsidRDefault="00D03290" w:rsidP="00567E08">
      <w:pPr>
        <w:pStyle w:val="AralkYok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a. 1. Sınıflar</w:t>
      </w:r>
      <w:r w:rsidR="00623F5C" w:rsidRPr="00567E08">
        <w:rPr>
          <w:rFonts w:ascii="Palatino Linotype" w:hAnsi="Palatino Linotype"/>
        </w:rPr>
        <w:t>da Arapça eğitim ve öğretiminin ağırlıklı olması</w:t>
      </w:r>
      <w:r w:rsidR="00567E08" w:rsidRPr="00567E08">
        <w:rPr>
          <w:rFonts w:ascii="Palatino Linotype" w:hAnsi="Palatino Linotype"/>
        </w:rPr>
        <w:t xml:space="preserve"> koşu</w:t>
      </w:r>
      <w:r w:rsidR="00623F5C" w:rsidRPr="00567E08">
        <w:rPr>
          <w:rFonts w:ascii="Palatino Linotype" w:hAnsi="Palatino Linotype"/>
        </w:rPr>
        <w:t>lu</w:t>
      </w:r>
      <w:r w:rsidR="00567E08" w:rsidRPr="00567E08">
        <w:rPr>
          <w:rFonts w:ascii="Palatino Linotype" w:hAnsi="Palatino Linotype"/>
        </w:rPr>
        <w:t xml:space="preserve"> ile</w:t>
      </w:r>
      <w:r w:rsidR="00623F5C" w:rsidRPr="00567E08">
        <w:rPr>
          <w:rFonts w:ascii="Palatino Linotype" w:hAnsi="Palatino Linotype"/>
        </w:rPr>
        <w:t xml:space="preserve"> İlahiyat Fakültelerinin eğitim öğretim süresinin 5 yıl olarak tespit edilmesi ve pedagojik formasyon eğitiminin bu süre içerisinde İlahiyat Fakültesi programı dahilinde verilmesine,</w:t>
      </w:r>
    </w:p>
    <w:p w:rsidR="00567E08" w:rsidRPr="00567E08" w:rsidRDefault="00567E08" w:rsidP="00567E08">
      <w:pPr>
        <w:pStyle w:val="AralkYok"/>
        <w:ind w:left="360"/>
        <w:jc w:val="both"/>
        <w:rPr>
          <w:rFonts w:ascii="Palatino Linotype" w:hAnsi="Palatino Linotype"/>
        </w:rPr>
      </w:pPr>
    </w:p>
    <w:p w:rsidR="00567E08" w:rsidRDefault="00623F5C" w:rsidP="00567E08">
      <w:pPr>
        <w:pStyle w:val="AralkYok"/>
        <w:ind w:left="720"/>
        <w:jc w:val="both"/>
        <w:rPr>
          <w:rFonts w:ascii="Palatino Linotype" w:hAnsi="Palatino Linotype"/>
        </w:rPr>
      </w:pPr>
      <w:r w:rsidRPr="00567E08">
        <w:rPr>
          <w:rFonts w:ascii="Palatino Linotype" w:hAnsi="Palatino Linotype"/>
        </w:rPr>
        <w:t>b. a maddesindeki teklifin gerçekleşmemesi durumunda gerekli mevzuat değişikliklerin</w:t>
      </w:r>
      <w:r w:rsidR="00D03290">
        <w:rPr>
          <w:rFonts w:ascii="Palatino Linotype" w:hAnsi="Palatino Linotype"/>
        </w:rPr>
        <w:t>in</w:t>
      </w:r>
      <w:r w:rsidRPr="00567E08">
        <w:rPr>
          <w:rFonts w:ascii="Palatino Linotype" w:hAnsi="Palatino Linotype"/>
        </w:rPr>
        <w:t xml:space="preserve"> yapılarak İlahiyat Fakültelerinin tamamında zorunlu hazırlık sınıfının açılması ve hazırlık sınıfı sonrası 4 yıllık Lisans eğitim öğretim süresi içerisinde pedagojik formasyon eğitiminin verilmesinin sa</w:t>
      </w:r>
      <w:r w:rsidR="00567E08" w:rsidRPr="00567E08">
        <w:rPr>
          <w:rFonts w:ascii="Palatino Linotype" w:hAnsi="Palatino Linotype"/>
        </w:rPr>
        <w:t>ğlanmasına,</w:t>
      </w:r>
    </w:p>
    <w:p w:rsidR="009A0AC4" w:rsidRDefault="009A0AC4" w:rsidP="00567E08">
      <w:pPr>
        <w:pStyle w:val="AralkYok"/>
        <w:ind w:left="720"/>
        <w:jc w:val="both"/>
        <w:rPr>
          <w:rFonts w:ascii="Palatino Linotype" w:hAnsi="Palatino Linotype"/>
        </w:rPr>
      </w:pPr>
    </w:p>
    <w:p w:rsidR="009A0AC4" w:rsidRPr="00567E08" w:rsidRDefault="009A0AC4" w:rsidP="00567E08">
      <w:pPr>
        <w:pStyle w:val="AralkYok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c.  Zorunlu hazırlık şartını yerine getiremeyen Fakültelerde mesleki yabancı dil olarak Arapça</w:t>
      </w:r>
      <w:r w:rsidR="00D03290">
        <w:rPr>
          <w:rFonts w:ascii="Palatino Linotype" w:hAnsi="Palatino Linotype"/>
        </w:rPr>
        <w:t>ya ihtimam gösterilmesine</w:t>
      </w:r>
      <w:r>
        <w:rPr>
          <w:rFonts w:ascii="Palatino Linotype" w:hAnsi="Palatino Linotype"/>
        </w:rPr>
        <w:t xml:space="preserve"> ve 4 yıla uygun bir şekilde dağıtılmasına,</w:t>
      </w:r>
    </w:p>
    <w:p w:rsidR="00567E08" w:rsidRPr="00567E08" w:rsidRDefault="00567E08" w:rsidP="00567E08">
      <w:pPr>
        <w:pStyle w:val="AralkYok"/>
        <w:ind w:left="720"/>
        <w:jc w:val="both"/>
        <w:rPr>
          <w:rFonts w:ascii="Palatino Linotype" w:hAnsi="Palatino Linotype"/>
        </w:rPr>
      </w:pPr>
    </w:p>
    <w:p w:rsidR="00567E08" w:rsidRPr="00567E08" w:rsidRDefault="00567E08" w:rsidP="00567E08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67E08">
        <w:rPr>
          <w:rFonts w:ascii="Palatino Linotype" w:hAnsi="Palatino Linotype"/>
        </w:rPr>
        <w:t>Üniversitelerimiz bünyesinde açılan İlahiyat Fakülteleri ve öğrenci kontenjanları dikkate alındığında İLİTAM programlarının kapatılmasının uygun olacağına,</w:t>
      </w:r>
    </w:p>
    <w:p w:rsidR="00567E08" w:rsidRPr="00567E08" w:rsidRDefault="00567E08" w:rsidP="00567E08">
      <w:pPr>
        <w:pStyle w:val="AralkYok"/>
        <w:ind w:left="720"/>
        <w:jc w:val="both"/>
        <w:rPr>
          <w:rFonts w:ascii="Palatino Linotype" w:hAnsi="Palatino Linotype"/>
        </w:rPr>
      </w:pPr>
    </w:p>
    <w:p w:rsidR="00623F5C" w:rsidRPr="00567E08" w:rsidRDefault="00623F5C" w:rsidP="00567E08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67E08">
        <w:rPr>
          <w:rFonts w:ascii="Palatino Linotype" w:hAnsi="Palatino Linotype"/>
        </w:rPr>
        <w:t>İlahiyat Fakültelerine “LYS</w:t>
      </w:r>
      <w:r w:rsidR="00D03290">
        <w:rPr>
          <w:rFonts w:ascii="Palatino Linotype" w:hAnsi="Palatino Linotype"/>
        </w:rPr>
        <w:t>”</w:t>
      </w:r>
      <w:r w:rsidRPr="00567E08">
        <w:rPr>
          <w:rFonts w:ascii="Palatino Linotype" w:hAnsi="Palatino Linotype"/>
        </w:rPr>
        <w:t xml:space="preserve"> ile öğrenci alınmasına,</w:t>
      </w:r>
    </w:p>
    <w:p w:rsidR="00567E08" w:rsidRPr="00567E08" w:rsidRDefault="00567E08" w:rsidP="00567E08">
      <w:pPr>
        <w:pStyle w:val="AralkYok"/>
        <w:jc w:val="both"/>
        <w:rPr>
          <w:rFonts w:ascii="Palatino Linotype" w:hAnsi="Palatino Linotype"/>
        </w:rPr>
      </w:pPr>
    </w:p>
    <w:p w:rsidR="00623F5C" w:rsidRPr="00567E08" w:rsidRDefault="00623F5C" w:rsidP="00567E08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67E08">
        <w:rPr>
          <w:rFonts w:ascii="Palatino Linotype" w:hAnsi="Palatino Linotype"/>
        </w:rPr>
        <w:t>Aile ve Sosyal Politikalar Bakanlığı, Adalet Bakanlığı ve Sağlık Bakanlığı bünyesinde açılan Rehberlik ve Danışmanlık Hizmetlerinde İlahiyat Fakültesi mezunlarının da istihdam edilmesi yönünde gerekli girişimlerin yapılmasına,</w:t>
      </w:r>
    </w:p>
    <w:p w:rsidR="00567E08" w:rsidRPr="00567E08" w:rsidRDefault="00567E08" w:rsidP="00567E08">
      <w:pPr>
        <w:pStyle w:val="AralkYok"/>
        <w:jc w:val="both"/>
        <w:rPr>
          <w:rFonts w:ascii="Palatino Linotype" w:hAnsi="Palatino Linotype"/>
        </w:rPr>
      </w:pPr>
    </w:p>
    <w:p w:rsidR="00623F5C" w:rsidRPr="00567E08" w:rsidRDefault="00623F5C" w:rsidP="00567E08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567E08">
        <w:rPr>
          <w:rFonts w:ascii="Palatino Linotype" w:hAnsi="Palatino Linotype"/>
        </w:rPr>
        <w:t>Bütün bilim dallarında, ihtiyaç duyulması halinde öğretim görevlisi kadrosunun verilmesine,</w:t>
      </w:r>
    </w:p>
    <w:p w:rsidR="00567E08" w:rsidRPr="00567E08" w:rsidRDefault="00567E08" w:rsidP="00567E08">
      <w:pPr>
        <w:pStyle w:val="AralkYok"/>
        <w:jc w:val="both"/>
        <w:rPr>
          <w:rFonts w:ascii="Palatino Linotype" w:hAnsi="Palatino Linotype"/>
        </w:rPr>
      </w:pPr>
    </w:p>
    <w:p w:rsidR="00527E90" w:rsidRPr="00513E94" w:rsidRDefault="00D03290" w:rsidP="00513E94">
      <w:pPr>
        <w:pStyle w:val="AralkYok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XXIII. </w:t>
      </w:r>
      <w:r w:rsidR="00623F5C" w:rsidRPr="00567E08">
        <w:rPr>
          <w:rFonts w:ascii="Palatino Linotype" w:hAnsi="Palatino Linotype"/>
        </w:rPr>
        <w:t xml:space="preserve">İlahiyat Fakülteleri Dekanlar toplantısının </w:t>
      </w:r>
      <w:r w:rsidR="00567E08" w:rsidRPr="00567E08">
        <w:rPr>
          <w:rFonts w:ascii="Palatino Linotype" w:hAnsi="Palatino Linotype"/>
        </w:rPr>
        <w:t xml:space="preserve">06-08 Mayıs 2016 tarihinde Mardin </w:t>
      </w:r>
      <w:proofErr w:type="spellStart"/>
      <w:r w:rsidR="00567E08" w:rsidRPr="00567E08">
        <w:rPr>
          <w:rFonts w:ascii="Palatino Linotype" w:hAnsi="Palatino Linotype"/>
        </w:rPr>
        <w:t>Artuklu</w:t>
      </w:r>
      <w:proofErr w:type="spellEnd"/>
      <w:r w:rsidR="00567E08" w:rsidRPr="00567E08">
        <w:rPr>
          <w:rFonts w:ascii="Palatino Linotype" w:hAnsi="Palatino Linotype"/>
        </w:rPr>
        <w:t xml:space="preserve"> Üniversitesi’nin ev sahipliğinde yapılmasına ittifakla karar verilmiştir.</w:t>
      </w:r>
    </w:p>
    <w:sectPr w:rsidR="00527E90" w:rsidRPr="0051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64C3"/>
    <w:multiLevelType w:val="hybridMultilevel"/>
    <w:tmpl w:val="AA5C1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6C80"/>
    <w:multiLevelType w:val="hybridMultilevel"/>
    <w:tmpl w:val="D32AB0E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5C"/>
    <w:rsid w:val="00513E94"/>
    <w:rsid w:val="00527E90"/>
    <w:rsid w:val="00567E08"/>
    <w:rsid w:val="00623F5C"/>
    <w:rsid w:val="007A10D3"/>
    <w:rsid w:val="009A0AC4"/>
    <w:rsid w:val="00D03290"/>
    <w:rsid w:val="00DB33A4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9AE7-578B-4485-BA11-87AA1FD6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3F5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7E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necmettin</cp:lastModifiedBy>
  <cp:revision>2</cp:revision>
  <cp:lastPrinted>2015-05-12T11:00:00Z</cp:lastPrinted>
  <dcterms:created xsi:type="dcterms:W3CDTF">2015-05-13T08:33:00Z</dcterms:created>
  <dcterms:modified xsi:type="dcterms:W3CDTF">2015-05-13T08:33:00Z</dcterms:modified>
</cp:coreProperties>
</file>